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62" w:rsidRPr="00462E62" w:rsidRDefault="00462E62" w:rsidP="00462E62">
      <w:pPr>
        <w:jc w:val="center"/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>Договор № ____</w:t>
      </w:r>
    </w:p>
    <w:p w:rsidR="00462E62" w:rsidRPr="00462E62" w:rsidRDefault="00462E62" w:rsidP="00462E62">
      <w:pPr>
        <w:jc w:val="center"/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 xml:space="preserve">возмездного оказания услуг перевода </w:t>
      </w:r>
    </w:p>
    <w:p w:rsidR="00462E62" w:rsidRDefault="00462E62">
      <w:pPr>
        <w:rPr>
          <w:b/>
          <w:sz w:val="22"/>
          <w:szCs w:val="22"/>
        </w:rPr>
      </w:pPr>
    </w:p>
    <w:p w:rsidR="00AB2427" w:rsidRDefault="00462E62">
      <w:pPr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>г. Москва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«____»________ 2016 г.</w:t>
      </w:r>
    </w:p>
    <w:p w:rsidR="00462E62" w:rsidRDefault="00462E62">
      <w:pPr>
        <w:rPr>
          <w:b/>
          <w:sz w:val="22"/>
          <w:szCs w:val="22"/>
        </w:rPr>
      </w:pP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b/>
          <w:sz w:val="22"/>
          <w:szCs w:val="22"/>
        </w:rPr>
        <w:t>Общество с ограниченной ответственностью ООО «Альмира»</w:t>
      </w:r>
      <w:r w:rsidRPr="00462E62">
        <w:rPr>
          <w:sz w:val="22"/>
          <w:szCs w:val="22"/>
        </w:rPr>
        <w:t xml:space="preserve">, именуемое в дальнейшем </w:t>
      </w:r>
      <w:r w:rsidRPr="00462E62">
        <w:rPr>
          <w:b/>
          <w:sz w:val="22"/>
          <w:szCs w:val="22"/>
        </w:rPr>
        <w:t>«</w:t>
      </w:r>
      <w:r w:rsidR="00EC43D5" w:rsidRPr="00462E62">
        <w:rPr>
          <w:b/>
          <w:sz w:val="22"/>
          <w:szCs w:val="22"/>
        </w:rPr>
        <w:t>Исполнитель</w:t>
      </w:r>
      <w:r w:rsidRPr="00462E62">
        <w:rPr>
          <w:b/>
          <w:sz w:val="22"/>
          <w:szCs w:val="22"/>
        </w:rPr>
        <w:t>»,</w:t>
      </w:r>
      <w:r w:rsidRPr="00462E62">
        <w:rPr>
          <w:sz w:val="22"/>
          <w:szCs w:val="22"/>
        </w:rPr>
        <w:t xml:space="preserve"> в лице гене</w:t>
      </w:r>
      <w:r>
        <w:rPr>
          <w:sz w:val="22"/>
          <w:szCs w:val="22"/>
        </w:rPr>
        <w:t xml:space="preserve">рального директора </w:t>
      </w:r>
      <w:proofErr w:type="spellStart"/>
      <w:r w:rsidRPr="00976E91">
        <w:t>Тулумджиян</w:t>
      </w:r>
      <w:r w:rsidR="00EC43D5">
        <w:t>а</w:t>
      </w:r>
      <w:proofErr w:type="spellEnd"/>
      <w:r w:rsidRPr="00976E91">
        <w:t xml:space="preserve"> Михаил</w:t>
      </w:r>
      <w:r w:rsidR="00EC43D5">
        <w:t>а</w:t>
      </w:r>
      <w:r w:rsidRPr="00976E91">
        <w:t xml:space="preserve"> Николаевич</w:t>
      </w:r>
      <w:r w:rsidR="00EC43D5">
        <w:t>а</w:t>
      </w:r>
      <w:r w:rsidRPr="00462E62">
        <w:rPr>
          <w:sz w:val="22"/>
          <w:szCs w:val="22"/>
        </w:rPr>
        <w:t xml:space="preserve">, действующего на основании Устава, с одной стороны, и </w:t>
      </w:r>
      <w:r w:rsidRPr="00462E62">
        <w:rPr>
          <w:b/>
          <w:sz w:val="22"/>
          <w:szCs w:val="22"/>
        </w:rPr>
        <w:t>Общество с ограниченной ответственностью</w:t>
      </w:r>
      <w:r w:rsidRPr="00462E62">
        <w:rPr>
          <w:sz w:val="22"/>
          <w:szCs w:val="22"/>
        </w:rPr>
        <w:t xml:space="preserve"> «</w:t>
      </w:r>
      <w:r>
        <w:rPr>
          <w:sz w:val="22"/>
          <w:szCs w:val="22"/>
        </w:rPr>
        <w:t>_______</w:t>
      </w:r>
      <w:r w:rsidRPr="00462E62">
        <w:rPr>
          <w:sz w:val="22"/>
          <w:szCs w:val="22"/>
        </w:rPr>
        <w:t xml:space="preserve">», именуемое в дальнейшем </w:t>
      </w:r>
      <w:r w:rsidRPr="00462E62">
        <w:rPr>
          <w:b/>
          <w:sz w:val="22"/>
          <w:szCs w:val="22"/>
        </w:rPr>
        <w:t>«</w:t>
      </w:r>
      <w:r w:rsidR="00EC43D5" w:rsidRPr="00462E62">
        <w:rPr>
          <w:b/>
          <w:sz w:val="22"/>
          <w:szCs w:val="22"/>
        </w:rPr>
        <w:t>Заказчик</w:t>
      </w:r>
      <w:r w:rsidRPr="00462E62">
        <w:rPr>
          <w:b/>
          <w:sz w:val="22"/>
          <w:szCs w:val="22"/>
        </w:rPr>
        <w:t>»</w:t>
      </w:r>
      <w:r w:rsidR="00EC43D5">
        <w:rPr>
          <w:sz w:val="22"/>
          <w:szCs w:val="22"/>
        </w:rPr>
        <w:t>, в лице г</w:t>
      </w:r>
      <w:r>
        <w:rPr>
          <w:sz w:val="22"/>
          <w:szCs w:val="22"/>
        </w:rPr>
        <w:t>енерального директора _____________</w:t>
      </w:r>
      <w:r w:rsidRPr="00462E62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_______</w:t>
      </w:r>
      <w:r w:rsidRPr="00462E62">
        <w:rPr>
          <w:sz w:val="22"/>
          <w:szCs w:val="22"/>
        </w:rPr>
        <w:t>, в дальнейшем именуемые «Стороны», заключили настоящий договор, именуемый в дальнейшем Договор, о нижеследующем:</w:t>
      </w:r>
    </w:p>
    <w:p w:rsidR="00462E62" w:rsidRPr="00462E62" w:rsidRDefault="00462E62" w:rsidP="00462E62">
      <w:pPr>
        <w:rPr>
          <w:sz w:val="22"/>
          <w:szCs w:val="22"/>
        </w:rPr>
      </w:pPr>
    </w:p>
    <w:p w:rsidR="00462E62" w:rsidRPr="00462E62" w:rsidRDefault="00462E62" w:rsidP="00462E62">
      <w:pPr>
        <w:jc w:val="center"/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>1. ПРЕДМЕТ ДОГОВОРА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1.1. Согласно настоящему договору Исполнитель обязуется по заданию Заказчика оказать  услуги, указанные в пункте 1.2.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1.2. Исполнитель оказывает услуги, связанные с письменным переводом, нотариальным удостоверением подлинности подписи переводчика</w:t>
      </w:r>
      <w:r w:rsidR="00592F89">
        <w:rPr>
          <w:sz w:val="22"/>
          <w:szCs w:val="22"/>
        </w:rPr>
        <w:t xml:space="preserve"> в соответствии с Заданием на перевод (Приложение №1 к Договору)</w:t>
      </w:r>
      <w:r w:rsidRPr="00462E62">
        <w:rPr>
          <w:sz w:val="22"/>
          <w:szCs w:val="22"/>
        </w:rPr>
        <w:t>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1.3. Заказчик обязуется оплатить указанные в пункте 1.2. услуги на условиях, определенных настоящим Договором.</w:t>
      </w:r>
    </w:p>
    <w:p w:rsidR="00462E62" w:rsidRPr="00462E62" w:rsidRDefault="00462E62" w:rsidP="00462E62">
      <w:pPr>
        <w:jc w:val="center"/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>2. ПРАВА И ОБЯЗАННОСТИ СТОРОН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2.1. Исполнитель обязан:</w:t>
      </w:r>
    </w:p>
    <w:p w:rsidR="00462E62" w:rsidRPr="00462E62" w:rsidRDefault="00462E62" w:rsidP="00462E62">
      <w:pPr>
        <w:jc w:val="both"/>
        <w:rPr>
          <w:color w:val="000000"/>
          <w:sz w:val="22"/>
          <w:szCs w:val="22"/>
        </w:rPr>
      </w:pPr>
      <w:r w:rsidRPr="00462E62">
        <w:rPr>
          <w:color w:val="000000"/>
          <w:sz w:val="22"/>
          <w:szCs w:val="22"/>
        </w:rPr>
        <w:t>2.1.1. Выполнять перевод на высоком профессиональном уровне, с учетом стилистических особенностей, адекватно отражающий смысл исходных материалов и документов и передать его результаты в предусмотренный  настоящим Договором срок.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2.1.2. Соблюдать конфиденциальность всей полученной в ходе оказания услуг информации.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2.2.Заказчик обязан: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2.2.1. Предоставлять все необходимые материалы;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2.2.2. Определить для Исполнителя конкретные цели и задачи его деятельности в рамках настоящего Договора</w:t>
      </w:r>
      <w:r w:rsidR="00F438B1">
        <w:rPr>
          <w:sz w:val="22"/>
          <w:szCs w:val="22"/>
        </w:rPr>
        <w:t xml:space="preserve"> в Задании на перевод (Приложение №1 к Договору)</w:t>
      </w:r>
      <w:r w:rsidRPr="00462E62">
        <w:rPr>
          <w:sz w:val="22"/>
          <w:szCs w:val="22"/>
        </w:rPr>
        <w:t>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2.2.2. Оплатить услуги, указанные в пункте 1.2, в указанный в настоящем Договоре срок.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2.3. Заказчик вправе: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2.3.1. На основании настоящего Договора получать услуги профессионального перевода и в установленный настоящим Договором срок.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2.4. Исполнитель вправе:</w:t>
      </w:r>
    </w:p>
    <w:p w:rsidR="00462E62" w:rsidRPr="00462E62" w:rsidRDefault="00462E62" w:rsidP="00462E62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2.4.1.</w:t>
      </w:r>
      <w:r w:rsidRPr="00462E62">
        <w:rPr>
          <w:sz w:val="22"/>
          <w:szCs w:val="22"/>
        </w:rPr>
        <w:t>Самостоятельно, по своему усмотрению определять сотрудника Исполнителя, который будет непосредственно осуществлять оказание услуг, указанных в пункте. 1.2 настоящего Договора.</w:t>
      </w:r>
    </w:p>
    <w:p w:rsidR="00462E62" w:rsidRPr="00462E62" w:rsidRDefault="00462E62" w:rsidP="00462E62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2.4.2.</w:t>
      </w:r>
      <w:r w:rsidRPr="00462E62">
        <w:rPr>
          <w:sz w:val="22"/>
          <w:szCs w:val="22"/>
        </w:rPr>
        <w:t xml:space="preserve">При возникновении вопросов, связанных с переводом, заказчик обязуется предоставить развернутый вариант ответа и прояснить все нюансы перевода: перевода, фраз, словосочетаний, терминологии. </w:t>
      </w:r>
    </w:p>
    <w:p w:rsidR="00462E62" w:rsidRPr="00462E62" w:rsidRDefault="00462E62" w:rsidP="00462E62">
      <w:pPr>
        <w:jc w:val="center"/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>3. ЦЕНА И ПОРЯДОК РАСЧЕТОВ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 xml:space="preserve">3.1. Цена услуг по настоящему Договору </w:t>
      </w:r>
      <w:proofErr w:type="gramStart"/>
      <w:r w:rsidRPr="00462E62">
        <w:rPr>
          <w:sz w:val="22"/>
          <w:szCs w:val="22"/>
        </w:rPr>
        <w:t>составляет  (</w:t>
      </w:r>
      <w:proofErr w:type="gramEnd"/>
      <w:r>
        <w:rPr>
          <w:sz w:val="22"/>
          <w:szCs w:val="22"/>
        </w:rPr>
        <w:t>______</w:t>
      </w:r>
      <w:r w:rsidRPr="00462E62">
        <w:rPr>
          <w:color w:val="000000"/>
          <w:sz w:val="22"/>
          <w:szCs w:val="22"/>
        </w:rPr>
        <w:t>)</w:t>
      </w:r>
      <w:r w:rsidRPr="00462E62">
        <w:rPr>
          <w:sz w:val="22"/>
          <w:szCs w:val="22"/>
        </w:rPr>
        <w:t xml:space="preserve">  рублей;  НДС не облагается</w:t>
      </w:r>
      <w:r w:rsidR="00D226C8">
        <w:rPr>
          <w:sz w:val="22"/>
          <w:szCs w:val="22"/>
        </w:rPr>
        <w:t xml:space="preserve"> на основании ч. 2 ст. 346.11 НК РФ</w:t>
      </w:r>
      <w:r w:rsidRPr="00462E62">
        <w:rPr>
          <w:sz w:val="22"/>
          <w:szCs w:val="22"/>
        </w:rPr>
        <w:t xml:space="preserve">. 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 xml:space="preserve">3.2. </w:t>
      </w:r>
      <w:r w:rsidR="00D226C8">
        <w:rPr>
          <w:sz w:val="22"/>
          <w:szCs w:val="22"/>
        </w:rPr>
        <w:t xml:space="preserve">Оплата цены услуг по Договору осуществляется </w:t>
      </w:r>
      <w:r w:rsidR="00FD19D2">
        <w:rPr>
          <w:sz w:val="22"/>
          <w:szCs w:val="22"/>
        </w:rPr>
        <w:t xml:space="preserve">Заказчиком </w:t>
      </w:r>
      <w:r w:rsidR="00D226C8">
        <w:rPr>
          <w:sz w:val="22"/>
          <w:szCs w:val="22"/>
        </w:rPr>
        <w:t>по 100% предоплате перечислением денежных средств на счёт Исполнителя</w:t>
      </w:r>
      <w:r w:rsidRPr="00462E62">
        <w:rPr>
          <w:sz w:val="22"/>
          <w:szCs w:val="22"/>
        </w:rPr>
        <w:t>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 xml:space="preserve">3.3. Обязательство </w:t>
      </w:r>
      <w:r w:rsidR="00D226C8">
        <w:rPr>
          <w:sz w:val="22"/>
          <w:szCs w:val="22"/>
        </w:rPr>
        <w:t>З</w:t>
      </w:r>
      <w:r w:rsidRPr="00462E62">
        <w:rPr>
          <w:sz w:val="22"/>
          <w:szCs w:val="22"/>
        </w:rPr>
        <w:t xml:space="preserve">аказчика по оплате считается исполненным в момент зачисления денежных средств на расчетный счет </w:t>
      </w:r>
      <w:r w:rsidR="00D226C8">
        <w:rPr>
          <w:sz w:val="22"/>
          <w:szCs w:val="22"/>
        </w:rPr>
        <w:t>И</w:t>
      </w:r>
      <w:r w:rsidRPr="00462E62">
        <w:rPr>
          <w:sz w:val="22"/>
          <w:szCs w:val="22"/>
        </w:rPr>
        <w:t xml:space="preserve">сполнителя, либо в момент внесения денежных средств в кассу </w:t>
      </w:r>
      <w:r w:rsidR="00D226C8">
        <w:rPr>
          <w:sz w:val="22"/>
          <w:szCs w:val="22"/>
        </w:rPr>
        <w:t>И</w:t>
      </w:r>
      <w:r w:rsidRPr="00462E62">
        <w:rPr>
          <w:sz w:val="22"/>
          <w:szCs w:val="22"/>
        </w:rPr>
        <w:t>сполнителя.</w:t>
      </w:r>
    </w:p>
    <w:p w:rsidR="00462E62" w:rsidRPr="00462E62" w:rsidRDefault="00462E62" w:rsidP="00462E62">
      <w:pPr>
        <w:rPr>
          <w:b/>
          <w:sz w:val="22"/>
          <w:szCs w:val="22"/>
        </w:rPr>
      </w:pPr>
    </w:p>
    <w:p w:rsidR="00462E62" w:rsidRPr="00462E62" w:rsidRDefault="00462E62" w:rsidP="00462E62">
      <w:pPr>
        <w:jc w:val="center"/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>4. СРОК ДЕЙСТВИЯ ДОГОВОРА И ПОРЯДОК ОКАЗАНИЯ УСЛУГ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4.1. Настоящий Договор считается заключенным с момента его подписания обеими Сторонами и действует до момента окончания срока оказания услуг.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4.2. Окончание срока действия настоящего Договора не освобождает Стороны от ответственности за его нарушение.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4.3. Услуги считаются оказанными после подписания акта об оказании услуг, либо в соответствии с пунктом 4.5. настоящего договора.</w:t>
      </w:r>
    </w:p>
    <w:p w:rsidR="00EC43D5" w:rsidRDefault="00462E62" w:rsidP="00EC43D5">
      <w:pPr>
        <w:keepNext/>
        <w:keepLines/>
        <w:jc w:val="both"/>
        <w:rPr>
          <w:sz w:val="22"/>
          <w:szCs w:val="22"/>
        </w:rPr>
      </w:pPr>
      <w:r w:rsidRPr="00462E62">
        <w:rPr>
          <w:sz w:val="22"/>
          <w:szCs w:val="22"/>
        </w:rPr>
        <w:lastRenderedPageBreak/>
        <w:t>4.4. Заказчик в течение 2 (двух) рабочих дней с момента получения акта обязуется провести приемку оказанных услуг и подписать предоставленный акт оказанных услуг или направить Исполнителю мотивированный отказ с перечнем необходимых доработок, составленный в письменном виде. Необходимые доработки устраняются Исполнителем в течение 5 (</w:t>
      </w:r>
      <w:r w:rsidR="00EC43D5" w:rsidRPr="00462E62">
        <w:rPr>
          <w:sz w:val="22"/>
          <w:szCs w:val="22"/>
        </w:rPr>
        <w:t xml:space="preserve">пяти) </w:t>
      </w:r>
      <w:proofErr w:type="gramStart"/>
      <w:r w:rsidR="00EC43D5" w:rsidRPr="00462E62">
        <w:rPr>
          <w:sz w:val="22"/>
          <w:szCs w:val="22"/>
        </w:rPr>
        <w:t>рабочих</w:t>
      </w:r>
      <w:r w:rsidRPr="00462E62">
        <w:rPr>
          <w:sz w:val="22"/>
          <w:szCs w:val="22"/>
        </w:rPr>
        <w:t xml:space="preserve">  дней</w:t>
      </w:r>
      <w:proofErr w:type="gramEnd"/>
      <w:r w:rsidRPr="00462E62">
        <w:rPr>
          <w:sz w:val="22"/>
          <w:szCs w:val="22"/>
        </w:rPr>
        <w:t xml:space="preserve"> с момента получения мотивированного отказа Заказчика.</w:t>
      </w:r>
    </w:p>
    <w:p w:rsidR="00462E62" w:rsidRPr="00FF7DCA" w:rsidRDefault="00EC43D5" w:rsidP="00EC43D5">
      <w:pPr>
        <w:keepNext/>
        <w:keepLines/>
        <w:jc w:val="both"/>
        <w:rPr>
          <w:sz w:val="22"/>
          <w:szCs w:val="22"/>
        </w:rPr>
      </w:pPr>
      <w:r w:rsidRPr="00462E62">
        <w:rPr>
          <w:sz w:val="22"/>
          <w:szCs w:val="22"/>
        </w:rPr>
        <w:t xml:space="preserve"> </w:t>
      </w:r>
      <w:r w:rsidR="00462E62" w:rsidRPr="00462E62">
        <w:rPr>
          <w:sz w:val="22"/>
          <w:szCs w:val="22"/>
        </w:rPr>
        <w:t xml:space="preserve">4.5. В случае уклонения или немотивированного отказа </w:t>
      </w:r>
      <w:r w:rsidR="00A376B4">
        <w:rPr>
          <w:sz w:val="22"/>
          <w:szCs w:val="22"/>
        </w:rPr>
        <w:t>З</w:t>
      </w:r>
      <w:r w:rsidR="00462E62" w:rsidRPr="00462E62">
        <w:rPr>
          <w:sz w:val="22"/>
          <w:szCs w:val="22"/>
        </w:rPr>
        <w:t>аказчика от подписания акта, либо не предоставление заказчиком исполнителю подписанного акта в течение 2 (двух) рабочих дней с момента его получения, исполнитель вправе составить односторонний акт об оказании услуг. Услуги, указанные в данном акте, считаются предоставленными исполнителем и принятыми заказчиком.</w:t>
      </w:r>
    </w:p>
    <w:p w:rsidR="00462E62" w:rsidRPr="00462E62" w:rsidRDefault="00462E62" w:rsidP="00462E62">
      <w:pPr>
        <w:jc w:val="center"/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>5. ОТВЕТСТВЕННОСТЬ СТОРОН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5.1.  За неисполнение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5.2.  При невозможности исполнения услуг, когда невозможность исполнения возникла по обстоятельствам, за которые ни одна из сторон не отвечает, оказание услуг приостанавливается, а оплата за фактически оказанные услуги производится в соответствии с настоящим Договором.</w:t>
      </w:r>
    </w:p>
    <w:p w:rsidR="00462E62" w:rsidRPr="00462E62" w:rsidRDefault="00462E62" w:rsidP="00462E62">
      <w:pPr>
        <w:jc w:val="both"/>
        <w:rPr>
          <w:b/>
          <w:sz w:val="22"/>
          <w:szCs w:val="22"/>
        </w:rPr>
      </w:pPr>
    </w:p>
    <w:p w:rsidR="00462E62" w:rsidRPr="00462E62" w:rsidRDefault="00462E62" w:rsidP="00462E62">
      <w:pPr>
        <w:jc w:val="center"/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>6. ПОРЯДОК ИЗМЕНЕНИЯ И РАСТОРЖЕНИЯ ДОГОВОРА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6.1.  Настоящий Договор может быть изменен или расторгнут только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462E62" w:rsidRPr="00462E62" w:rsidRDefault="00462E62" w:rsidP="00462E62">
      <w:pPr>
        <w:jc w:val="both"/>
        <w:rPr>
          <w:b/>
          <w:sz w:val="22"/>
          <w:szCs w:val="22"/>
        </w:rPr>
      </w:pPr>
    </w:p>
    <w:p w:rsidR="00462E62" w:rsidRPr="00462E62" w:rsidRDefault="00462E62" w:rsidP="00462E62">
      <w:pPr>
        <w:jc w:val="center"/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>7. ПРОЧИЕ УСЛОВИЯ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 xml:space="preserve">7.1.  Стороны обязуются предпринимать все усилия к урегулированию споров </w:t>
      </w:r>
      <w:r w:rsidR="00EC43D5" w:rsidRPr="00462E62">
        <w:rPr>
          <w:sz w:val="22"/>
          <w:szCs w:val="22"/>
        </w:rPr>
        <w:t>путем переговоров</w:t>
      </w:r>
      <w:r w:rsidRPr="00462E62">
        <w:rPr>
          <w:sz w:val="22"/>
          <w:szCs w:val="22"/>
        </w:rPr>
        <w:t>. Разногласия, по которым Стороны не придут к согласию, подлежат рассмотрению  в Арбитражном суде г. Москвы.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 xml:space="preserve">7.2. В случае невозможности исполнения, возникшей по вине </w:t>
      </w:r>
      <w:r w:rsidR="003217CD">
        <w:rPr>
          <w:sz w:val="22"/>
          <w:szCs w:val="22"/>
        </w:rPr>
        <w:t>З</w:t>
      </w:r>
      <w:r w:rsidRPr="00462E62">
        <w:rPr>
          <w:sz w:val="22"/>
          <w:szCs w:val="22"/>
        </w:rPr>
        <w:t>аказчика, услуги подлежат оплате в полном объеме.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62E62" w:rsidRPr="00462E62" w:rsidRDefault="00462E62" w:rsidP="00462E62">
      <w:pPr>
        <w:jc w:val="both"/>
        <w:rPr>
          <w:sz w:val="22"/>
          <w:szCs w:val="22"/>
        </w:rPr>
      </w:pPr>
      <w:r w:rsidRPr="00462E62">
        <w:rPr>
          <w:sz w:val="22"/>
          <w:szCs w:val="22"/>
        </w:rPr>
        <w:t>7.4. Настоящий Договор составлен на русском языке в двух экземплярах, имеющих одинаковую юридическую силу, по одному экземпляру для каждой Стороны.</w:t>
      </w:r>
    </w:p>
    <w:p w:rsidR="00462E62" w:rsidRPr="00462E62" w:rsidRDefault="00462E62" w:rsidP="00462E62">
      <w:pPr>
        <w:jc w:val="both"/>
        <w:rPr>
          <w:b/>
          <w:sz w:val="22"/>
          <w:szCs w:val="22"/>
        </w:rPr>
      </w:pPr>
    </w:p>
    <w:p w:rsidR="00462E62" w:rsidRDefault="00462E62" w:rsidP="00462E62">
      <w:pPr>
        <w:jc w:val="center"/>
        <w:rPr>
          <w:b/>
          <w:sz w:val="22"/>
          <w:szCs w:val="22"/>
        </w:rPr>
      </w:pPr>
      <w:r w:rsidRPr="00462E62">
        <w:rPr>
          <w:b/>
          <w:sz w:val="22"/>
          <w:szCs w:val="22"/>
        </w:rPr>
        <w:t>8. АДРЕСА И РЕКВИЗИТЫ СТОРОН</w:t>
      </w:r>
    </w:p>
    <w:p w:rsidR="00FF7DCA" w:rsidRDefault="00FF7DCA" w:rsidP="00462E62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6"/>
        <w:gridCol w:w="4745"/>
      </w:tblGrid>
      <w:tr w:rsidR="00462E62" w:rsidRPr="00462E62" w:rsidTr="005B7E02">
        <w:trPr>
          <w:trHeight w:val="615"/>
        </w:trPr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b/>
                <w:sz w:val="22"/>
                <w:szCs w:val="22"/>
                <w:lang w:eastAsia="en-US"/>
              </w:rPr>
              <w:t>Исполнитель</w:t>
            </w:r>
          </w:p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ООО «Альмира»</w:t>
            </w:r>
          </w:p>
        </w:tc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b/>
                <w:sz w:val="22"/>
                <w:szCs w:val="22"/>
                <w:lang w:eastAsia="en-US"/>
              </w:rPr>
              <w:t>Заказчик</w:t>
            </w:r>
          </w:p>
          <w:p w:rsidR="00462E62" w:rsidRPr="00462E62" w:rsidRDefault="00A8167E" w:rsidP="00462E62">
            <w:pPr>
              <w:widowControl w:val="0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ООО «_______</w:t>
            </w:r>
            <w:r w:rsidR="00462E62" w:rsidRPr="00462E62">
              <w:rPr>
                <w:rFonts w:eastAsia="Times New Roman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462E62" w:rsidRPr="00462E62" w:rsidTr="005B7E02">
        <w:trPr>
          <w:trHeight w:val="615"/>
        </w:trPr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 xml:space="preserve">Генеральный директор </w:t>
            </w:r>
          </w:p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462E62">
              <w:rPr>
                <w:rFonts w:eastAsia="Times New Roman"/>
                <w:sz w:val="22"/>
                <w:szCs w:val="22"/>
                <w:lang w:eastAsia="en-US"/>
              </w:rPr>
              <w:t>Тулумджиян</w:t>
            </w:r>
            <w:proofErr w:type="spellEnd"/>
            <w:r w:rsidRPr="00462E62">
              <w:rPr>
                <w:rFonts w:eastAsia="Times New Roman"/>
                <w:sz w:val="22"/>
                <w:szCs w:val="22"/>
                <w:lang w:eastAsia="en-US"/>
              </w:rPr>
              <w:t xml:space="preserve"> Михаил Николаевич</w:t>
            </w:r>
          </w:p>
        </w:tc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Генеральный директор</w:t>
            </w:r>
          </w:p>
        </w:tc>
      </w:tr>
      <w:tr w:rsidR="00462E62" w:rsidRPr="00462E62" w:rsidTr="005B7E02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ОРГН 1137746923698 от 08.10.2013</w:t>
            </w:r>
          </w:p>
        </w:tc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ОРГН</w:t>
            </w:r>
          </w:p>
        </w:tc>
      </w:tr>
      <w:tr w:rsidR="00462E62" w:rsidRPr="00462E62" w:rsidTr="005B7E02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ИНН/ КПП 7708798534 / 770801001</w:t>
            </w:r>
          </w:p>
        </w:tc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ИНН/КПП</w:t>
            </w:r>
          </w:p>
        </w:tc>
      </w:tr>
      <w:tr w:rsidR="00462E62" w:rsidRPr="00462E62" w:rsidTr="005B7E02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БИК 044525593</w:t>
            </w:r>
          </w:p>
        </w:tc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БИК</w:t>
            </w:r>
          </w:p>
        </w:tc>
      </w:tr>
      <w:tr w:rsidR="00462E62" w:rsidRPr="00462E62" w:rsidTr="005B7E02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Р/с 40702810702390001494</w:t>
            </w:r>
          </w:p>
        </w:tc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Р/счет</w:t>
            </w:r>
          </w:p>
        </w:tc>
      </w:tr>
      <w:tr w:rsidR="00462E62" w:rsidRPr="00462E62" w:rsidTr="005B7E02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К/с 30101810200000000593</w:t>
            </w:r>
          </w:p>
        </w:tc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К/счет</w:t>
            </w:r>
          </w:p>
        </w:tc>
      </w:tr>
      <w:tr w:rsidR="00462E62" w:rsidRPr="00462E62" w:rsidTr="005B7E02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в АО Альфа Банк</w:t>
            </w:r>
          </w:p>
        </w:tc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Юридический адрес:</w:t>
            </w:r>
          </w:p>
        </w:tc>
      </w:tr>
      <w:tr w:rsidR="00462E62" w:rsidRPr="00462E62" w:rsidTr="005B7E02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 xml:space="preserve">Юридический адрес: 129090, г. Москва, ул. Каланчевская, д. 32, пом. </w:t>
            </w:r>
            <w:r w:rsidRPr="00462E62">
              <w:rPr>
                <w:rFonts w:eastAsia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069" w:type="dxa"/>
            <w:shd w:val="clear" w:color="auto" w:fill="FFFFFF" w:themeFill="background1"/>
          </w:tcPr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Почтовый адрес:</w:t>
            </w:r>
          </w:p>
          <w:p w:rsidR="00462E62" w:rsidRPr="00462E62" w:rsidRDefault="00462E62" w:rsidP="00462E62">
            <w:pPr>
              <w:widowControl w:val="0"/>
              <w:shd w:val="clear" w:color="auto" w:fill="FFFFFF"/>
              <w:tabs>
                <w:tab w:val="left" w:pos="1321"/>
              </w:tabs>
              <w:suppressAutoHyphens w:val="0"/>
              <w:spacing w:line="274" w:lineRule="exact"/>
              <w:ind w:right="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62E62">
              <w:rPr>
                <w:rFonts w:eastAsia="Times New Roman"/>
                <w:sz w:val="22"/>
                <w:szCs w:val="22"/>
                <w:lang w:eastAsia="en-US"/>
              </w:rPr>
              <w:t>Контактный телефон:</w:t>
            </w:r>
          </w:p>
        </w:tc>
      </w:tr>
    </w:tbl>
    <w:p w:rsidR="00462E62" w:rsidRDefault="00462E62" w:rsidP="00462E62">
      <w:pPr>
        <w:rPr>
          <w:sz w:val="22"/>
          <w:szCs w:val="22"/>
        </w:rPr>
      </w:pPr>
    </w:p>
    <w:p w:rsidR="00462E62" w:rsidRDefault="00462E62" w:rsidP="00462E62">
      <w:pPr>
        <w:rPr>
          <w:sz w:val="22"/>
          <w:szCs w:val="22"/>
        </w:rPr>
      </w:pPr>
    </w:p>
    <w:tbl>
      <w:tblPr>
        <w:tblW w:w="5307" w:type="pct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0"/>
        <w:gridCol w:w="2240"/>
        <w:gridCol w:w="1899"/>
        <w:gridCol w:w="115"/>
        <w:gridCol w:w="1455"/>
        <w:gridCol w:w="1509"/>
        <w:gridCol w:w="1353"/>
      </w:tblGrid>
      <w:tr w:rsidR="00462E62" w:rsidRPr="00462E62" w:rsidTr="008656CA">
        <w:trPr>
          <w:cantSplit/>
          <w:trHeight w:val="25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От Исполнителя</w:t>
            </w:r>
          </w:p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462E62" w:rsidRPr="00462E62" w:rsidRDefault="00462E62" w:rsidP="00EC43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От Заказчика</w:t>
            </w:r>
          </w:p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462E62" w:rsidRPr="00462E62" w:rsidTr="008656CA">
        <w:trPr>
          <w:cantSplit/>
          <w:trHeight w:val="1077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>Генеральный директор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>Тулумджиян</w:t>
            </w:r>
            <w:proofErr w:type="spellEnd"/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E62" w:rsidRPr="008656CA" w:rsidRDefault="008656CA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8656CA">
              <w:rPr>
                <w:rFonts w:eastAsiaTheme="minorEastAsia"/>
                <w:sz w:val="22"/>
                <w:szCs w:val="22"/>
                <w:lang w:eastAsia="ru-RU"/>
              </w:rPr>
              <w:t>Генеральный директор</w:t>
            </w:r>
            <w:r w:rsidR="00462E62" w:rsidRPr="008656CA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462E62" w:rsidRPr="00462E62" w:rsidTr="008656CA">
        <w:trPr>
          <w:cantSplit/>
          <w:trHeight w:val="87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>ООО «Альмира»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462E62" w:rsidRPr="00462E62" w:rsidRDefault="00462E62" w:rsidP="00462E6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E62" w:rsidRPr="00462E62" w:rsidRDefault="008656CA" w:rsidP="008656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656CA">
              <w:rPr>
                <w:rFonts w:eastAsiaTheme="minorEastAsia"/>
                <w:sz w:val="22"/>
                <w:szCs w:val="22"/>
                <w:lang w:eastAsia="ru-RU"/>
              </w:rPr>
              <w:t>ООО «_________»</w:t>
            </w:r>
          </w:p>
        </w:tc>
      </w:tr>
    </w:tbl>
    <w:p w:rsidR="00283BC7" w:rsidRDefault="00283BC7" w:rsidP="00283BC7">
      <w:pPr>
        <w:ind w:left="652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№1 к Договору № __ от __.__.2016 г.</w:t>
      </w:r>
    </w:p>
    <w:p w:rsidR="00283BC7" w:rsidRDefault="00283BC7" w:rsidP="00283BC7">
      <w:pPr>
        <w:spacing w:before="240" w:after="240"/>
        <w:jc w:val="center"/>
        <w:rPr>
          <w:b/>
          <w:sz w:val="22"/>
          <w:szCs w:val="22"/>
        </w:rPr>
      </w:pPr>
      <w:r w:rsidRPr="00283BC7">
        <w:rPr>
          <w:b/>
          <w:sz w:val="22"/>
          <w:szCs w:val="22"/>
        </w:rPr>
        <w:t>Задание на перевод</w:t>
      </w: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47"/>
        <w:gridCol w:w="6124"/>
      </w:tblGrid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283BC7">
            <w:pPr>
              <w:spacing w:line="360" w:lineRule="auto"/>
            </w:pPr>
            <w:r w:rsidRPr="00515DA1">
              <w:t xml:space="preserve">Наименование </w:t>
            </w:r>
            <w:r>
              <w:t>Заказчика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 w:rsidRPr="00515DA1">
              <w:t>Наименование услуги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 w:rsidRPr="00515DA1">
              <w:t>Тематическая область перевода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 w:rsidRPr="00515DA1">
              <w:t>Направление перевода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 w:rsidRPr="00515DA1">
              <w:t xml:space="preserve">Объем 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 w:rsidRPr="00515DA1">
              <w:t>Цена 1 переводческой страницы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 w:rsidRPr="00515DA1">
              <w:t>Дополнительные услуги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 w:rsidRPr="00515DA1">
              <w:t>Цена дополнительных услуг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 w:rsidRPr="00515DA1">
              <w:t>Нотариус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 w:rsidRPr="00515DA1">
              <w:t>Срок исполнения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 w:rsidRPr="00515DA1">
              <w:t>Общая стоимость</w:t>
            </w:r>
          </w:p>
        </w:tc>
        <w:tc>
          <w:tcPr>
            <w:tcW w:w="3199" w:type="pct"/>
          </w:tcPr>
          <w:p w:rsidR="00283BC7" w:rsidRPr="00515DA1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C7" w:rsidRPr="00515DA1" w:rsidTr="00283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:rsidR="00283BC7" w:rsidRPr="00515DA1" w:rsidRDefault="00283BC7" w:rsidP="00BF2439">
            <w:pPr>
              <w:spacing w:line="360" w:lineRule="auto"/>
            </w:pPr>
            <w:r>
              <w:t>Способ оплаты</w:t>
            </w:r>
          </w:p>
        </w:tc>
        <w:tc>
          <w:tcPr>
            <w:tcW w:w="3199" w:type="pct"/>
          </w:tcPr>
          <w:p w:rsidR="00283BC7" w:rsidRDefault="00283BC7" w:rsidP="00BF24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83BC7" w:rsidRDefault="00283BC7" w:rsidP="00283BC7">
      <w:pPr>
        <w:spacing w:before="120" w:after="120"/>
        <w:jc w:val="both"/>
        <w:rPr>
          <w:sz w:val="22"/>
          <w:szCs w:val="22"/>
        </w:rPr>
      </w:pPr>
    </w:p>
    <w:p w:rsidR="00283BC7" w:rsidRDefault="00283BC7" w:rsidP="00283BC7">
      <w:pPr>
        <w:spacing w:before="120" w:after="120"/>
        <w:jc w:val="both"/>
        <w:rPr>
          <w:sz w:val="22"/>
          <w:szCs w:val="22"/>
        </w:rPr>
      </w:pPr>
    </w:p>
    <w:p w:rsidR="00283BC7" w:rsidRDefault="00283BC7" w:rsidP="00283BC7">
      <w:pPr>
        <w:spacing w:before="120" w:after="120"/>
        <w:jc w:val="both"/>
        <w:rPr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0"/>
        <w:gridCol w:w="2110"/>
        <w:gridCol w:w="1789"/>
        <w:gridCol w:w="109"/>
        <w:gridCol w:w="1370"/>
        <w:gridCol w:w="1421"/>
        <w:gridCol w:w="1276"/>
      </w:tblGrid>
      <w:tr w:rsidR="00283BC7" w:rsidRPr="00462E62" w:rsidTr="00283BC7">
        <w:trPr>
          <w:cantSplit/>
          <w:trHeight w:val="25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От Исполнителя</w:t>
            </w:r>
          </w:p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От Заказчика</w:t>
            </w:r>
          </w:p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283BC7" w:rsidRPr="00462E62" w:rsidTr="00283BC7">
        <w:trPr>
          <w:cantSplit/>
          <w:trHeight w:val="1077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>Генеральный директор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>Тулумджиян</w:t>
            </w:r>
            <w:proofErr w:type="spellEnd"/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7" w:rsidRPr="008656CA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8656CA">
              <w:rPr>
                <w:rFonts w:eastAsiaTheme="minorEastAsia"/>
                <w:sz w:val="22"/>
                <w:szCs w:val="22"/>
                <w:lang w:eastAsia="ru-RU"/>
              </w:rPr>
              <w:t xml:space="preserve">Генеральный директор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283BC7" w:rsidRPr="00462E62" w:rsidTr="00283BC7">
        <w:trPr>
          <w:cantSplit/>
          <w:trHeight w:val="874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62E62">
              <w:rPr>
                <w:rFonts w:eastAsiaTheme="minorEastAsia"/>
                <w:sz w:val="22"/>
                <w:szCs w:val="22"/>
                <w:lang w:eastAsia="ru-RU"/>
              </w:rPr>
              <w:t>ООО «Альмира»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1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BC7" w:rsidRPr="00462E62" w:rsidRDefault="00283BC7" w:rsidP="00BF24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656CA">
              <w:rPr>
                <w:rFonts w:eastAsiaTheme="minorEastAsia"/>
                <w:sz w:val="22"/>
                <w:szCs w:val="22"/>
                <w:lang w:eastAsia="ru-RU"/>
              </w:rPr>
              <w:t>ООО «_________»</w:t>
            </w:r>
          </w:p>
        </w:tc>
      </w:tr>
    </w:tbl>
    <w:p w:rsidR="00283BC7" w:rsidRPr="00283BC7" w:rsidRDefault="00283BC7" w:rsidP="00283BC7">
      <w:pPr>
        <w:spacing w:before="120" w:after="120"/>
        <w:jc w:val="both"/>
        <w:rPr>
          <w:sz w:val="22"/>
          <w:szCs w:val="22"/>
        </w:rPr>
      </w:pPr>
    </w:p>
    <w:sectPr w:rsidR="00283BC7" w:rsidRPr="00283BC7" w:rsidSect="00462E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C3257D3"/>
    <w:multiLevelType w:val="multilevel"/>
    <w:tmpl w:val="1F568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DF"/>
    <w:rsid w:val="0016515B"/>
    <w:rsid w:val="00283BC7"/>
    <w:rsid w:val="002B3874"/>
    <w:rsid w:val="003217CD"/>
    <w:rsid w:val="00462E62"/>
    <w:rsid w:val="00592F89"/>
    <w:rsid w:val="00795CC8"/>
    <w:rsid w:val="008656CA"/>
    <w:rsid w:val="008D79C6"/>
    <w:rsid w:val="00A376B4"/>
    <w:rsid w:val="00A8167E"/>
    <w:rsid w:val="00D226C8"/>
    <w:rsid w:val="00EC43D5"/>
    <w:rsid w:val="00F200DF"/>
    <w:rsid w:val="00F438B1"/>
    <w:rsid w:val="00FD19D2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BBFEF-923A-4841-A99B-B32343B4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C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62"/>
    <w:pPr>
      <w:ind w:left="720"/>
      <w:contextualSpacing/>
    </w:pPr>
  </w:style>
  <w:style w:type="table" w:styleId="a4">
    <w:name w:val="Table Grid"/>
    <w:basedOn w:val="a1"/>
    <w:uiPriority w:val="59"/>
    <w:rsid w:val="0046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283B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Iren</cp:lastModifiedBy>
  <cp:revision>22</cp:revision>
  <dcterms:created xsi:type="dcterms:W3CDTF">2016-05-11T12:58:00Z</dcterms:created>
  <dcterms:modified xsi:type="dcterms:W3CDTF">2016-06-01T13:15:00Z</dcterms:modified>
</cp:coreProperties>
</file>